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67" w:rsidRDefault="002A5067" w:rsidP="002A5067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 w:rsidR="002A5067" w:rsidRPr="009727CC" w:rsidRDefault="002A5067" w:rsidP="002A5067">
      <w:pPr>
        <w:jc w:val="center"/>
        <w:rPr>
          <w:b/>
          <w:sz w:val="32"/>
          <w:szCs w:val="32"/>
        </w:rPr>
      </w:pPr>
      <w:r w:rsidRPr="009727CC">
        <w:rPr>
          <w:rFonts w:hint="eastAsia"/>
          <w:b/>
          <w:sz w:val="32"/>
          <w:szCs w:val="32"/>
        </w:rPr>
        <w:t>关于使用新修订</w:t>
      </w:r>
      <w:r>
        <w:rPr>
          <w:rFonts w:hint="eastAsia"/>
          <w:b/>
          <w:sz w:val="32"/>
          <w:szCs w:val="32"/>
        </w:rPr>
        <w:t>《党支部工作</w:t>
      </w:r>
      <w:r w:rsidRPr="009727CC">
        <w:rPr>
          <w:rFonts w:hint="eastAsia"/>
          <w:b/>
          <w:sz w:val="32"/>
          <w:szCs w:val="32"/>
        </w:rPr>
        <w:t>手册</w:t>
      </w:r>
      <w:r>
        <w:rPr>
          <w:rFonts w:hint="eastAsia"/>
          <w:b/>
          <w:sz w:val="32"/>
          <w:szCs w:val="32"/>
        </w:rPr>
        <w:t>》的说明</w:t>
      </w:r>
    </w:p>
    <w:p w:rsidR="002A5067" w:rsidRDefault="002A5067" w:rsidP="002A5067">
      <w:pPr>
        <w:rPr>
          <w:sz w:val="28"/>
          <w:szCs w:val="28"/>
        </w:rPr>
      </w:pPr>
    </w:p>
    <w:p w:rsidR="002A5067" w:rsidRDefault="002A5067" w:rsidP="002A506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各会计师事务所、资产评估机构党组织：</w:t>
      </w:r>
    </w:p>
    <w:p w:rsidR="002A5067" w:rsidRDefault="002A5067" w:rsidP="002A506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市委组织部对《党支部工作手册》（以下简称《手册》）有关内容进行了修订完善。新修订的《手册》按照落实基本制度、突出工作重点、便于痕迹管理的原则，设置了支部情况、党员情况、三会一课、集体学习、组织生活会、主题实践活动、情况汇总等方面内容。现就使用事宜通知如下：</w:t>
      </w:r>
    </w:p>
    <w:p w:rsidR="002A5067" w:rsidRDefault="002A5067" w:rsidP="002A5067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新修订《手册》于</w:t>
      </w:r>
      <w:smartTag w:uri="urn:schemas-microsoft-com:office:smarttags" w:element="chsdate">
        <w:smartTagPr>
          <w:attr w:name="Year" w:val="2018"/>
          <w:attr w:name="Month" w:val="1"/>
          <w:attr w:name="Day" w:val="1"/>
          <w:attr w:name="IsLunarDate" w:val="False"/>
          <w:attr w:name="IsROCDate" w:val="False"/>
        </w:smartTagPr>
        <w:r>
          <w:rPr>
            <w:sz w:val="28"/>
            <w:szCs w:val="28"/>
          </w:rPr>
          <w:t xml:space="preserve">2018 </w:t>
        </w:r>
        <w:r>
          <w:rPr>
            <w:rFonts w:hint="eastAsia"/>
            <w:sz w:val="28"/>
            <w:szCs w:val="28"/>
          </w:rPr>
          <w:t>年</w:t>
        </w:r>
        <w:r>
          <w:rPr>
            <w:sz w:val="28"/>
            <w:szCs w:val="28"/>
          </w:rPr>
          <w:t xml:space="preserve">1 </w:t>
        </w:r>
        <w:r>
          <w:rPr>
            <w:rFonts w:hint="eastAsia"/>
            <w:sz w:val="28"/>
            <w:szCs w:val="28"/>
          </w:rPr>
          <w:t>月</w:t>
        </w:r>
      </w:smartTag>
      <w:r>
        <w:rPr>
          <w:sz w:val="28"/>
          <w:szCs w:val="28"/>
        </w:rPr>
        <w:t xml:space="preserve">1 </w:t>
      </w:r>
      <w:r>
        <w:rPr>
          <w:rFonts w:hint="eastAsia"/>
          <w:sz w:val="28"/>
          <w:szCs w:val="28"/>
        </w:rPr>
        <w:t>日启用。</w:t>
      </w:r>
    </w:p>
    <w:p w:rsidR="002A5067" w:rsidRDefault="002A5067" w:rsidP="002A5067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《手册》采取在计算机填写打印或人工填写两种形式记录，采用活页方式装订。</w:t>
      </w:r>
    </w:p>
    <w:p w:rsidR="002A5067" w:rsidRDefault="002A5067" w:rsidP="002A506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各党支部可以填写有关信息后打印出活页装入活页夹；也可以打印出空白活页人工填写后装入活页夹，年底将活页装订成册存档。</w:t>
      </w:r>
    </w:p>
    <w:p w:rsidR="002A5067" w:rsidRPr="00597001" w:rsidRDefault="002A5067" w:rsidP="002A5067">
      <w:pPr>
        <w:ind w:firstLineChars="200" w:firstLine="560"/>
        <w:rPr>
          <w:sz w:val="28"/>
          <w:szCs w:val="28"/>
        </w:rPr>
      </w:pPr>
      <w:r w:rsidRPr="00597001">
        <w:rPr>
          <w:rFonts w:hint="eastAsia"/>
          <w:sz w:val="28"/>
          <w:szCs w:val="28"/>
        </w:rPr>
        <w:t>4</w:t>
      </w:r>
      <w:r w:rsidRPr="00597001">
        <w:rPr>
          <w:sz w:val="28"/>
          <w:szCs w:val="28"/>
        </w:rPr>
        <w:t>.</w:t>
      </w:r>
      <w:r w:rsidRPr="00597001">
        <w:rPr>
          <w:rFonts w:hint="eastAsia"/>
          <w:sz w:val="28"/>
          <w:szCs w:val="28"/>
        </w:rPr>
        <w:t>各基层党组织要结合各自实际做好《手册》的填写工作。</w:t>
      </w:r>
    </w:p>
    <w:p w:rsidR="002A5067" w:rsidRPr="00D5631F" w:rsidRDefault="002A5067" w:rsidP="002A5067">
      <w:pPr>
        <w:ind w:firstLineChars="200" w:firstLine="560"/>
        <w:rPr>
          <w:rFonts w:hint="eastAsia"/>
          <w:color w:val="0000CC"/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按照贯彻落实中央八项规定精神要求，全市不统一配发活页夹，由各单位结合实际配置。</w:t>
      </w:r>
    </w:p>
    <w:p w:rsidR="00BC5AE0" w:rsidRPr="002A5067" w:rsidRDefault="00BC5AE0"/>
    <w:sectPr w:rsidR="00BC5AE0" w:rsidRPr="002A5067" w:rsidSect="003723F3">
      <w:pgSz w:w="11906" w:h="16838"/>
      <w:pgMar w:top="993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5067"/>
    <w:rsid w:val="002A5067"/>
    <w:rsid w:val="00BC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>Lenovo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2018-01-17T03:25:00Z</dcterms:created>
  <dcterms:modified xsi:type="dcterms:W3CDTF">2018-01-17T03:25:00Z</dcterms:modified>
</cp:coreProperties>
</file>